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D2267" w14:textId="5265DE22" w:rsidR="00E5357F" w:rsidRPr="00066983" w:rsidRDefault="00C03A66" w:rsidP="00E5357F">
      <w:pPr>
        <w:rPr>
          <w:rFonts w:cstheme="minorHAnsi"/>
          <w:b/>
          <w:bCs/>
          <w:color w:val="2E74B5" w:themeColor="accent1" w:themeShade="BF"/>
          <w:sz w:val="32"/>
          <w:szCs w:val="32"/>
        </w:rPr>
      </w:pPr>
      <w:r w:rsidRPr="00066983">
        <w:rPr>
          <w:rFonts w:cstheme="minorHAnsi"/>
          <w:b/>
          <w:bCs/>
          <w:color w:val="2E74B5" w:themeColor="accent1" w:themeShade="BF"/>
          <w:sz w:val="32"/>
          <w:szCs w:val="32"/>
        </w:rPr>
        <w:t>IMPERFEKT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447625" w:rsidRPr="00F97869" w14:paraId="72D0B62C" w14:textId="77777777" w:rsidTr="009C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D6D9552" w14:textId="77777777" w:rsidR="00E5357F" w:rsidRPr="00F97869" w:rsidRDefault="00E5357F" w:rsidP="009C7530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300644B4" w14:textId="1E2C7931" w:rsidR="00E5357F" w:rsidRPr="00F97869" w:rsidRDefault="00C03A66" w:rsidP="009C753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V</w:t>
            </w:r>
            <w:r w:rsidR="00E5357F" w:rsidRPr="00F97869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7B868607" w14:textId="3D20FD56" w:rsidR="00E5357F" w:rsidRPr="00F97869" w:rsidRDefault="00C03A66" w:rsidP="009C753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S</w:t>
            </w:r>
            <w:r w:rsidR="00E5357F" w:rsidRPr="00F97869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447625" w:rsidRPr="00F97869" w14:paraId="57CB566B" w14:textId="77777777" w:rsidTr="009C7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BE9AB19" w14:textId="77777777" w:rsidR="00E5357F" w:rsidRPr="00F97869" w:rsidRDefault="00812351" w:rsidP="009C7530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F97869">
              <w:rPr>
                <w:rFonts w:cstheme="minorHAnsi"/>
                <w:color w:val="auto"/>
              </w:rPr>
              <w:t>4</w:t>
            </w:r>
            <w:r w:rsidR="00E5357F" w:rsidRPr="00F97869">
              <w:rPr>
                <w:rFonts w:cstheme="minorHAnsi"/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14:paraId="5E55B453" w14:textId="77777777" w:rsidR="00E5357F" w:rsidRPr="00F97869" w:rsidRDefault="00E5357F" w:rsidP="009C753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18F3B09E" w14:textId="5BCA4C0E" w:rsidR="00E5357F" w:rsidRPr="00F97869" w:rsidRDefault="00C03A66" w:rsidP="002B4070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F97869">
              <w:rPr>
                <w:rFonts w:cstheme="minorHAnsi"/>
                <w:color w:val="auto"/>
              </w:rPr>
              <w:t>E</w:t>
            </w:r>
            <w:r w:rsidR="00E5357F" w:rsidRPr="00F97869">
              <w:rPr>
                <w:rFonts w:cstheme="minorHAnsi"/>
                <w:color w:val="auto"/>
              </w:rPr>
              <w:t xml:space="preserve">-sfera, udžbenik i radna bilježnica </w:t>
            </w:r>
            <w:r w:rsidR="00E5357F" w:rsidRPr="00F97869">
              <w:rPr>
                <w:rFonts w:cstheme="minorHAnsi"/>
                <w:i/>
                <w:color w:val="auto"/>
              </w:rPr>
              <w:t xml:space="preserve">Naš hrvatski </w:t>
            </w:r>
            <w:r w:rsidR="002B4070" w:rsidRPr="00F97869">
              <w:rPr>
                <w:rFonts w:cstheme="minorHAnsi"/>
                <w:i/>
                <w:color w:val="auto"/>
              </w:rPr>
              <w:t>6</w:t>
            </w:r>
            <w:r w:rsidR="00E01F3C" w:rsidRPr="00F97869">
              <w:rPr>
                <w:rFonts w:cstheme="minorHAnsi"/>
                <w:i/>
                <w:color w:val="auto"/>
              </w:rPr>
              <w:t xml:space="preserve">, </w:t>
            </w:r>
            <w:r w:rsidR="00E01F3C" w:rsidRPr="00F97869">
              <w:rPr>
                <w:rFonts w:cstheme="minorHAnsi"/>
                <w:color w:val="auto"/>
              </w:rPr>
              <w:t>digitalni alati</w:t>
            </w:r>
            <w:r w:rsidRPr="00F97869">
              <w:rPr>
                <w:rFonts w:cstheme="minorHAnsi"/>
                <w:color w:val="auto"/>
              </w:rPr>
              <w:t>.</w:t>
            </w:r>
          </w:p>
        </w:tc>
      </w:tr>
    </w:tbl>
    <w:p w14:paraId="2EBF297A" w14:textId="77777777" w:rsidR="00E5357F" w:rsidRPr="00F97869" w:rsidRDefault="00E5357F" w:rsidP="00E5357F">
      <w:pPr>
        <w:ind w:left="10620"/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447625" w:rsidRPr="00F97869" w14:paraId="0103FEFC" w14:textId="77777777" w:rsidTr="009C7530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6A708A8" w14:textId="77777777" w:rsidR="00E5357F" w:rsidRPr="00F97869" w:rsidRDefault="00E5357F" w:rsidP="009C7530">
            <w:pPr>
              <w:spacing w:before="120" w:after="120"/>
              <w:ind w:left="57"/>
              <w:rPr>
                <w:rFonts w:cstheme="minorHAnsi"/>
                <w:b/>
                <w:bCs/>
                <w:color w:val="FF0000"/>
              </w:rPr>
            </w:pPr>
            <w:r w:rsidRPr="00F97869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447625" w:rsidRPr="00F97869" w14:paraId="07E49CB9" w14:textId="77777777" w:rsidTr="009C753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1159B708" w14:textId="77777777" w:rsidR="00E5357F" w:rsidRPr="00F97869" w:rsidRDefault="002B4070" w:rsidP="00C03A66">
            <w:pPr>
              <w:pStyle w:val="paragraph"/>
              <w:numPr>
                <w:ilvl w:val="0"/>
                <w:numId w:val="3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 xml:space="preserve">prepoznati glagole po vidu uz vježbanje </w:t>
            </w:r>
          </w:p>
          <w:p w14:paraId="39CF6B33" w14:textId="77777777" w:rsidR="00E5357F" w:rsidRPr="00F97869" w:rsidRDefault="00812351" w:rsidP="00C03A6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opisati Regoča na temelju teksta i fotografije</w:t>
            </w:r>
          </w:p>
          <w:p w14:paraId="655058D5" w14:textId="77777777" w:rsidR="00E5357F" w:rsidRPr="00F97869" w:rsidRDefault="00104B1F" w:rsidP="00C03A6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čitati sadr</w:t>
            </w:r>
            <w:r w:rsidR="00812351"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 xml:space="preserve">žaj </w:t>
            </w: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i sažeti spoznaje o imperfektu</w:t>
            </w:r>
          </w:p>
          <w:p w14:paraId="566CC8AE" w14:textId="77777777" w:rsidR="00341AE4" w:rsidRPr="00F97869" w:rsidRDefault="00341AE4" w:rsidP="00C03A6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izraditi grafički p</w:t>
            </w:r>
            <w:r w:rsidR="00131694"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r</w:t>
            </w: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ikaz/upotrijebiti digitalni alat</w:t>
            </w:r>
          </w:p>
          <w:p w14:paraId="265BAB3B" w14:textId="77777777" w:rsidR="00341AE4" w:rsidRPr="00F97869" w:rsidRDefault="00341AE4" w:rsidP="00C03A6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razlikovati aorist i imperfekt</w:t>
            </w:r>
          </w:p>
          <w:p w14:paraId="25C4BF1E" w14:textId="6A9DB19F" w:rsidR="00104B1F" w:rsidRPr="00F97869" w:rsidRDefault="00104B1F" w:rsidP="00C03A66">
            <w:pPr>
              <w:pStyle w:val="paragraph"/>
              <w:numPr>
                <w:ilvl w:val="0"/>
                <w:numId w:val="3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provjeriti svoje znanje u digital</w:t>
            </w:r>
            <w:r w:rsidR="00570B9E"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 xml:space="preserve">noj igri i </w:t>
            </w:r>
            <w:r w:rsidR="00C03A66"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 xml:space="preserve">u </w:t>
            </w:r>
            <w:r w:rsidR="00570B9E" w:rsidRPr="00F97869"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  <w:t>stvaralačkom zadatku</w:t>
            </w:r>
          </w:p>
        </w:tc>
      </w:tr>
    </w:tbl>
    <w:p w14:paraId="685D08DF" w14:textId="77777777" w:rsidR="00E5357F" w:rsidRPr="00F97869" w:rsidRDefault="00E5357F" w:rsidP="00E5357F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447625" w:rsidRPr="00F97869" w14:paraId="73ADDA58" w14:textId="77777777" w:rsidTr="009C7530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542A3E88" w14:textId="77777777" w:rsidR="00E5357F" w:rsidRPr="00F97869" w:rsidRDefault="00E5357F" w:rsidP="009C7530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F97869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447625" w:rsidRPr="00F97869" w14:paraId="569BB9DA" w14:textId="77777777" w:rsidTr="009C7530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1C247DDF" w14:textId="77777777" w:rsidR="00C03A66" w:rsidRPr="00F97869" w:rsidRDefault="00E5357F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asciiTheme="minorHAnsi" w:hAnsiTheme="minorHAnsi" w:cstheme="minorHAnsi"/>
                <w:b/>
                <w:color w:val="0070C0"/>
                <w:lang w:val="hr-HR"/>
              </w:rPr>
              <w:t xml:space="preserve">aktivnost </w:t>
            </w:r>
            <w:r w:rsidRPr="00F97869">
              <w:rPr>
                <w:rFonts w:asciiTheme="minorHAnsi" w:hAnsiTheme="minorHAnsi" w:cstheme="minorHAnsi"/>
                <w:bCs/>
                <w:lang w:val="hr-HR"/>
              </w:rPr>
              <w:t>–</w:t>
            </w:r>
            <w:r w:rsidR="00C03A66" w:rsidRPr="00F97869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F56D0A" w:rsidRPr="00F97869">
              <w:rPr>
                <w:rFonts w:asciiTheme="minorHAnsi" w:hAnsiTheme="minorHAnsi" w:cstheme="minorHAnsi"/>
                <w:b/>
                <w:lang w:val="hr-HR"/>
              </w:rPr>
              <w:t>J</w:t>
            </w:r>
            <w:r w:rsidR="002B4070" w:rsidRPr="00F97869">
              <w:rPr>
                <w:rFonts w:asciiTheme="minorHAnsi" w:hAnsiTheme="minorHAnsi" w:cstheme="minorHAnsi"/>
                <w:b/>
                <w:lang w:val="hr-HR"/>
              </w:rPr>
              <w:t xml:space="preserve">ezična gimnastika </w:t>
            </w:r>
            <w:r w:rsidR="00F56D0A" w:rsidRPr="00F97869">
              <w:rPr>
                <w:rFonts w:asciiTheme="minorHAnsi" w:hAnsiTheme="minorHAnsi" w:cstheme="minorHAnsi"/>
                <w:b/>
                <w:lang w:val="hr-HR"/>
              </w:rPr>
              <w:t>(Stani ili čučni)</w:t>
            </w:r>
          </w:p>
          <w:p w14:paraId="2FB36579" w14:textId="77777777" w:rsidR="00C03A66" w:rsidRPr="00F97869" w:rsidRDefault="00C03A66" w:rsidP="00C03A66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lang w:val="hr-HR"/>
              </w:rPr>
            </w:pPr>
            <w:r w:rsidRPr="00F97869">
              <w:rPr>
                <w:rFonts w:asciiTheme="minorHAnsi" w:hAnsiTheme="minorHAnsi" w:cstheme="minorHAnsi"/>
                <w:lang w:val="hr-HR"/>
              </w:rPr>
              <w:t xml:space="preserve">Učenici stoje pokraj svojih klupa. Učitelj/učiteljica daje upute: „Ako je glagol nesvršenoga vida, ostanete stajati, a ako je svršenoga vida, trebate čučnuti. Igra se na ispadanje. Tko pogriješi, sjedne na svoj stolac.“ Primjeri glagola: </w:t>
            </w:r>
            <w:r w:rsidRPr="00F97869">
              <w:rPr>
                <w:rFonts w:asciiTheme="minorHAnsi" w:hAnsiTheme="minorHAnsi" w:cstheme="minorHAnsi"/>
                <w:i/>
                <w:lang w:val="hr-HR"/>
              </w:rPr>
              <w:t>učiti, naučiti, sjesti, sjedati, voziti, odvesti, poljubiti, ljubiti, skočiti, smisliti, skakati, živjeti, zaplesati, pjevati ...</w:t>
            </w:r>
          </w:p>
          <w:p w14:paraId="10489619" w14:textId="77777777" w:rsidR="00C03A66" w:rsidRPr="00F97869" w:rsidRDefault="00C03A66" w:rsidP="00C03A6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 xml:space="preserve">Učitelj/učiteljica s učenicima razgovara o jezičnoj gimnastici i eventualnim poteškoćama i tako učenici sažimaju spoznaje o glagolima po vidu. </w:t>
            </w:r>
          </w:p>
          <w:p w14:paraId="3D472A0D" w14:textId="77777777" w:rsidR="00C03A66" w:rsidRPr="00F97869" w:rsidRDefault="00C03A66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asciiTheme="minorHAnsi" w:hAnsiTheme="minorHAnsi" w:cstheme="minorHAnsi"/>
                <w:b/>
                <w:color w:val="0070C0"/>
                <w:lang w:val="hr-HR"/>
              </w:rPr>
              <w:t xml:space="preserve">aktivnost </w:t>
            </w:r>
            <w:r w:rsidRPr="00F97869">
              <w:rPr>
                <w:rFonts w:asciiTheme="minorHAnsi" w:hAnsiTheme="minorHAnsi" w:cstheme="minorHAnsi"/>
                <w:bCs/>
                <w:lang w:val="hr-HR"/>
              </w:rPr>
              <w:t>–</w:t>
            </w:r>
            <w:r w:rsidRPr="00F97869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proofErr w:type="spellStart"/>
            <w:r w:rsidRPr="00F97869">
              <w:rPr>
                <w:rFonts w:asciiTheme="minorHAnsi" w:hAnsiTheme="minorHAnsi" w:cstheme="minorHAnsi"/>
                <w:b/>
                <w:lang w:val="hr-HR"/>
              </w:rPr>
              <w:t>Ispunjaljka</w:t>
            </w:r>
            <w:proofErr w:type="spellEnd"/>
            <w:r w:rsidRPr="00F97869">
              <w:rPr>
                <w:rFonts w:asciiTheme="minorHAnsi" w:hAnsiTheme="minorHAnsi" w:cstheme="minorHAnsi"/>
                <w:b/>
                <w:lang w:val="hr-HR"/>
              </w:rPr>
              <w:br/>
            </w:r>
            <w:r w:rsidRPr="00F97869">
              <w:rPr>
                <w:rFonts w:asciiTheme="minorHAnsi" w:hAnsiTheme="minorHAnsi" w:cstheme="minorHAnsi"/>
                <w:bCs/>
                <w:lang w:val="hr-HR"/>
              </w:rPr>
              <w:t xml:space="preserve">Učenik rješava jezičnu </w:t>
            </w:r>
            <w:proofErr w:type="spellStart"/>
            <w:r w:rsidRPr="00F97869">
              <w:rPr>
                <w:rFonts w:asciiTheme="minorHAnsi" w:hAnsiTheme="minorHAnsi" w:cstheme="minorHAnsi"/>
                <w:bCs/>
                <w:lang w:val="hr-HR"/>
              </w:rPr>
              <w:t>ispunjaljku</w:t>
            </w:r>
            <w:proofErr w:type="spellEnd"/>
            <w:r w:rsidRPr="00F97869">
              <w:rPr>
                <w:rFonts w:asciiTheme="minorHAnsi" w:hAnsiTheme="minorHAnsi" w:cstheme="minorHAnsi"/>
                <w:bCs/>
                <w:lang w:val="hr-HR"/>
              </w:rPr>
              <w:t xml:space="preserve">. Posebno označena polja daju naziv glagolskoga vremena koji će se na satu obrađivati. (radna bilježnica </w:t>
            </w:r>
            <w:r w:rsidRPr="00F97869">
              <w:rPr>
                <w:rFonts w:asciiTheme="minorHAnsi" w:hAnsiTheme="minorHAnsi" w:cstheme="minorHAnsi"/>
                <w:bCs/>
                <w:i/>
                <w:iCs/>
                <w:lang w:val="hr-HR"/>
              </w:rPr>
              <w:t>Naš hrvatski 6</w:t>
            </w:r>
            <w:r w:rsidRPr="00F97869">
              <w:rPr>
                <w:rFonts w:asciiTheme="minorHAnsi" w:hAnsiTheme="minorHAnsi" w:cstheme="minorHAnsi"/>
                <w:bCs/>
                <w:lang w:val="hr-HR"/>
              </w:rPr>
              <w:t>, str. 37., 2. zadatak)</w:t>
            </w:r>
          </w:p>
          <w:p w14:paraId="589DB2B6" w14:textId="54931BD2" w:rsidR="00E62093" w:rsidRPr="00F97869" w:rsidRDefault="00E62093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cstheme="minorHAnsi"/>
                <w:b/>
                <w:color w:val="0070C0"/>
                <w:lang w:val="hr-HR"/>
              </w:rPr>
              <w:lastRenderedPageBreak/>
              <w:t xml:space="preserve">aktivnost </w:t>
            </w:r>
            <w:r w:rsidRPr="00F97869">
              <w:rPr>
                <w:rFonts w:cstheme="minorHAnsi"/>
                <w:bCs/>
                <w:lang w:val="hr-HR"/>
              </w:rPr>
              <w:t>–</w:t>
            </w:r>
            <w:r w:rsidRPr="00F97869">
              <w:rPr>
                <w:rFonts w:cstheme="minorHAnsi"/>
                <w:b/>
                <w:lang w:val="hr-HR"/>
              </w:rPr>
              <w:t xml:space="preserve"> Saznajem i zaključujem</w:t>
            </w:r>
          </w:p>
          <w:p w14:paraId="223EF731" w14:textId="77777777" w:rsidR="00C03A66" w:rsidRPr="00F97869" w:rsidRDefault="00C03A66" w:rsidP="00C03A66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>Učenik čita polazni tekst i u tablicu ispisuje označene glagole. Stavlja ih u infinitiv i određuje im glagolski vid.</w:t>
            </w:r>
          </w:p>
          <w:tbl>
            <w:tblPr>
              <w:tblStyle w:val="TableGrid"/>
              <w:tblW w:w="0" w:type="auto"/>
              <w:tblInd w:w="747" w:type="dxa"/>
              <w:tblLook w:val="04A0" w:firstRow="1" w:lastRow="0" w:firstColumn="1" w:lastColumn="0" w:noHBand="0" w:noVBand="1"/>
            </w:tblPr>
            <w:tblGrid>
              <w:gridCol w:w="4202"/>
              <w:gridCol w:w="4949"/>
              <w:gridCol w:w="4740"/>
            </w:tblGrid>
            <w:tr w:rsidR="00C03A66" w:rsidRPr="00F97869" w14:paraId="4673310D" w14:textId="77777777" w:rsidTr="00B6770B">
              <w:tc>
                <w:tcPr>
                  <w:tcW w:w="4202" w:type="dxa"/>
                </w:tcPr>
                <w:p w14:paraId="649DE31F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</w:rPr>
                  </w:pPr>
                  <w:r w:rsidRPr="00F97869">
                    <w:rPr>
                      <w:rFonts w:cstheme="minorHAnsi"/>
                    </w:rPr>
                    <w:t>Glagol iz teksta</w:t>
                  </w:r>
                </w:p>
              </w:tc>
              <w:tc>
                <w:tcPr>
                  <w:tcW w:w="4949" w:type="dxa"/>
                </w:tcPr>
                <w:p w14:paraId="181F11AD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</w:rPr>
                  </w:pPr>
                  <w:r w:rsidRPr="00F97869">
                    <w:rPr>
                      <w:rFonts w:cstheme="minorHAnsi"/>
                    </w:rPr>
                    <w:t>Infinitiv</w:t>
                  </w:r>
                </w:p>
              </w:tc>
              <w:tc>
                <w:tcPr>
                  <w:tcW w:w="4740" w:type="dxa"/>
                </w:tcPr>
                <w:p w14:paraId="7AF5E586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</w:rPr>
                  </w:pPr>
                  <w:r w:rsidRPr="00F97869">
                    <w:rPr>
                      <w:rFonts w:cstheme="minorHAnsi"/>
                    </w:rPr>
                    <w:t>Glagolski vid</w:t>
                  </w:r>
                </w:p>
              </w:tc>
            </w:tr>
            <w:tr w:rsidR="00C03A66" w:rsidRPr="00F97869" w14:paraId="3370B9D4" w14:textId="77777777" w:rsidTr="00B6770B">
              <w:tc>
                <w:tcPr>
                  <w:tcW w:w="4202" w:type="dxa"/>
                </w:tcPr>
                <w:p w14:paraId="4C2DA4CD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949" w:type="dxa"/>
                </w:tcPr>
                <w:p w14:paraId="0E182797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740" w:type="dxa"/>
                </w:tcPr>
                <w:p w14:paraId="4FB37A89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C03A66" w:rsidRPr="00F97869" w14:paraId="7F4088AE" w14:textId="77777777" w:rsidTr="00B6770B">
              <w:tc>
                <w:tcPr>
                  <w:tcW w:w="4202" w:type="dxa"/>
                </w:tcPr>
                <w:p w14:paraId="0695CE9D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949" w:type="dxa"/>
                </w:tcPr>
                <w:p w14:paraId="3C241349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740" w:type="dxa"/>
                </w:tcPr>
                <w:p w14:paraId="4F049E7A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C03A66" w:rsidRPr="00F97869" w14:paraId="091844A6" w14:textId="77777777" w:rsidTr="00B6770B">
              <w:tc>
                <w:tcPr>
                  <w:tcW w:w="4202" w:type="dxa"/>
                </w:tcPr>
                <w:p w14:paraId="69C87DA9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949" w:type="dxa"/>
                </w:tcPr>
                <w:p w14:paraId="4B899F60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740" w:type="dxa"/>
                </w:tcPr>
                <w:p w14:paraId="79B3FDB0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C03A66" w:rsidRPr="00F97869" w14:paraId="5EAF6E27" w14:textId="77777777" w:rsidTr="00B6770B">
              <w:tc>
                <w:tcPr>
                  <w:tcW w:w="4202" w:type="dxa"/>
                </w:tcPr>
                <w:p w14:paraId="030E4397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949" w:type="dxa"/>
                </w:tcPr>
                <w:p w14:paraId="55439C92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740" w:type="dxa"/>
                </w:tcPr>
                <w:p w14:paraId="1DDA6708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C03A66" w:rsidRPr="00F97869" w14:paraId="75B73B66" w14:textId="77777777" w:rsidTr="00B6770B">
              <w:tc>
                <w:tcPr>
                  <w:tcW w:w="4202" w:type="dxa"/>
                </w:tcPr>
                <w:p w14:paraId="0B21BC9E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949" w:type="dxa"/>
                </w:tcPr>
                <w:p w14:paraId="284DA2D6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4740" w:type="dxa"/>
                </w:tcPr>
                <w:p w14:paraId="456CB060" w14:textId="77777777" w:rsidR="00C03A66" w:rsidRPr="00F97869" w:rsidRDefault="00C03A66" w:rsidP="00C03A66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16EA0CF" w14:textId="77777777" w:rsidR="00C03A66" w:rsidRPr="00F97869" w:rsidRDefault="00C03A66" w:rsidP="00C03A66">
            <w:pPr>
              <w:spacing w:line="276" w:lineRule="auto"/>
              <w:rPr>
                <w:rFonts w:cstheme="minorHAnsi"/>
                <w:b/>
              </w:rPr>
            </w:pPr>
          </w:p>
          <w:p w14:paraId="2A9F2301" w14:textId="46630CA0" w:rsidR="00C03A66" w:rsidRPr="00F97869" w:rsidRDefault="00C03A66" w:rsidP="00C03A6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>Učenik opisuje Regoča na temelju teksta i fotografije. U svom opisu podcrtava glagole i imenuje  glagolsko vrijeme.  Učenik zaključuje da u svome sastavku nije/je upotrijebio imperfekt i objašnjava zašto jest/odnosno nije upotrijebio imperfekt.</w:t>
            </w:r>
          </w:p>
          <w:p w14:paraId="5F9C25A7" w14:textId="1EF68DD9" w:rsidR="00E62093" w:rsidRPr="00F97869" w:rsidRDefault="00E62093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eastAsia="Times New Roman" w:cstheme="minorHAnsi"/>
                <w:b/>
                <w:color w:val="0070C0"/>
                <w:lang w:val="hr-HR" w:eastAsia="hr-HR"/>
              </w:rPr>
              <w:t>aktivnost</w:t>
            </w:r>
            <w:r w:rsidR="005A5C71" w:rsidRPr="00F97869">
              <w:rPr>
                <w:rFonts w:eastAsia="Times New Roman" w:cstheme="minorHAnsi"/>
                <w:b/>
                <w:color w:val="0070C0"/>
                <w:lang w:val="hr-HR" w:eastAsia="hr-HR"/>
              </w:rPr>
              <w:t xml:space="preserve"> </w:t>
            </w:r>
            <w:r w:rsidR="005A5C71" w:rsidRPr="00F97869">
              <w:rPr>
                <w:rFonts w:eastAsia="Times New Roman" w:cstheme="minorHAnsi"/>
                <w:bCs/>
                <w:lang w:val="hr-HR" w:eastAsia="hr-HR"/>
              </w:rPr>
              <w:t>–</w:t>
            </w:r>
            <w:r w:rsidR="005A5C71" w:rsidRPr="00F97869">
              <w:rPr>
                <w:rFonts w:eastAsia="Times New Roman" w:cstheme="minorHAnsi"/>
                <w:b/>
                <w:lang w:val="hr-HR" w:eastAsia="hr-HR"/>
              </w:rPr>
              <w:t xml:space="preserve"> </w:t>
            </w:r>
            <w:r w:rsidR="00812351" w:rsidRPr="00F97869">
              <w:rPr>
                <w:rFonts w:eastAsia="Times New Roman" w:cstheme="minorHAnsi"/>
                <w:b/>
                <w:lang w:val="hr-HR" w:eastAsia="hr-HR"/>
              </w:rPr>
              <w:t>Istraživanje</w:t>
            </w:r>
            <w:r w:rsidR="005A5C71" w:rsidRPr="00F97869">
              <w:rPr>
                <w:rFonts w:eastAsia="Times New Roman" w:cstheme="minorHAnsi"/>
                <w:b/>
                <w:lang w:val="hr-HR" w:eastAsia="hr-HR"/>
              </w:rPr>
              <w:t xml:space="preserve"> imperfekta</w:t>
            </w:r>
            <w:r w:rsidR="00812351" w:rsidRPr="00F97869">
              <w:rPr>
                <w:rFonts w:eastAsia="Times New Roman" w:cstheme="minorHAnsi"/>
                <w:b/>
                <w:lang w:val="hr-HR" w:eastAsia="hr-HR"/>
              </w:rPr>
              <w:t xml:space="preserve"> u paru</w:t>
            </w:r>
          </w:p>
          <w:p w14:paraId="2AA4C1CE" w14:textId="4B13C263" w:rsidR="00C03A66" w:rsidRPr="00F97869" w:rsidRDefault="00C03A66" w:rsidP="00C03A66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97869">
              <w:rPr>
                <w:rFonts w:eastAsia="Times New Roman" w:cstheme="minorHAnsi"/>
                <w:lang w:eastAsia="hr-HR"/>
              </w:rPr>
              <w:t xml:space="preserve">Učenici su u četveročlanim skupinama. Dva su učenika osobe A, a druga dva osobe B. Tekst je podijeljen na dva dijela. Na str. 50. osobe A proučavaju sprezanje glagola i nastavke, a na str. 51. osobe B proučavaju imperfekt glagola </w:t>
            </w:r>
            <w:r w:rsidRPr="00F97869">
              <w:rPr>
                <w:rFonts w:eastAsia="Times New Roman" w:cstheme="minorHAnsi"/>
                <w:i/>
                <w:lang w:eastAsia="hr-HR"/>
              </w:rPr>
              <w:t>biti</w:t>
            </w:r>
            <w:r w:rsidRPr="00F97869">
              <w:rPr>
                <w:rFonts w:eastAsia="Times New Roman" w:cstheme="minorHAnsi"/>
                <w:lang w:eastAsia="hr-HR"/>
              </w:rPr>
              <w:t xml:space="preserve"> te pisanje i izgovor nekih glagola. Učenici individualno čitaju zadani dio, ispisuju ključne podatke, a zatim jedan učenik iz para A drugome učeniku iz para A objašnjava zadani dio. Drugi učenik dopunjuje. Zajednički izrađuju grafički prikaz. Tako isto postupaju učenici koji čine par B. Zatim jedan učenik iz para A prenosi informacije drugome učeniku iz para B. To isto rade i druga dva učenika iz para A i B.</w:t>
            </w:r>
          </w:p>
          <w:p w14:paraId="0DABBBAE" w14:textId="77777777" w:rsidR="00C03A66" w:rsidRPr="00F97869" w:rsidRDefault="00C03A66" w:rsidP="00C03A66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97869">
              <w:rPr>
                <w:rFonts w:eastAsia="Times New Roman" w:cstheme="minorHAnsi"/>
                <w:lang w:eastAsia="hr-HR"/>
              </w:rPr>
              <w:t xml:space="preserve">Učenici  u skupinama biraju način na koji će predstaviti sadržaje učenja: grafički prikaz, umna mapa, grozd ... Učenici biraju digitalne alate u kojima mogu predstaviti svoj sadržaj: </w:t>
            </w:r>
            <w:hyperlink r:id="rId5" w:history="1">
              <w:r w:rsidRPr="00F97869">
                <w:rPr>
                  <w:rStyle w:val="Hyperlink"/>
                  <w:rFonts w:eastAsia="Times New Roman" w:cstheme="minorHAnsi"/>
                  <w:lang w:eastAsia="hr-HR"/>
                </w:rPr>
                <w:t>https://www.miindmeister.com</w:t>
              </w:r>
            </w:hyperlink>
            <w:r w:rsidRPr="00F97869">
              <w:rPr>
                <w:rFonts w:eastAsia="Times New Roman" w:cstheme="minorHAnsi"/>
                <w:lang w:eastAsia="hr-HR"/>
              </w:rPr>
              <w:t xml:space="preserve">, </w:t>
            </w:r>
            <w:hyperlink r:id="rId6" w:history="1">
              <w:r w:rsidRPr="00F97869">
                <w:rPr>
                  <w:rStyle w:val="Hyperlink"/>
                  <w:rFonts w:eastAsia="Times New Roman" w:cstheme="minorHAnsi"/>
                  <w:lang w:eastAsia="hr-HR"/>
                </w:rPr>
                <w:t>https://popplet.com</w:t>
              </w:r>
            </w:hyperlink>
            <w:r w:rsidRPr="00F97869">
              <w:rPr>
                <w:rFonts w:eastAsia="Times New Roman" w:cstheme="minorHAnsi"/>
                <w:lang w:eastAsia="hr-HR"/>
              </w:rPr>
              <w:t xml:space="preserve">, </w:t>
            </w:r>
            <w:hyperlink r:id="rId7" w:history="1">
              <w:r w:rsidRPr="00F97869">
                <w:rPr>
                  <w:rStyle w:val="Hyperlink"/>
                  <w:rFonts w:eastAsia="Times New Roman" w:cstheme="minorHAnsi"/>
                  <w:lang w:eastAsia="hr-HR"/>
                </w:rPr>
                <w:t>https://coggle.it</w:t>
              </w:r>
            </w:hyperlink>
            <w:r w:rsidRPr="00F97869">
              <w:rPr>
                <w:rFonts w:eastAsia="Times New Roman" w:cstheme="minorHAnsi"/>
                <w:lang w:eastAsia="hr-HR"/>
              </w:rPr>
              <w:t>.</w:t>
            </w:r>
          </w:p>
          <w:p w14:paraId="73AC7A72" w14:textId="4D39B348" w:rsidR="00C03A66" w:rsidRPr="00F97869" w:rsidRDefault="00C03A66" w:rsidP="00C03A66">
            <w:pPr>
              <w:pStyle w:val="ListParagraph"/>
              <w:numPr>
                <w:ilvl w:val="0"/>
                <w:numId w:val="8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97869">
              <w:rPr>
                <w:rFonts w:eastAsia="Times New Roman" w:cstheme="minorHAnsi"/>
                <w:lang w:eastAsia="hr-HR"/>
              </w:rPr>
              <w:t>Svaka skupina predstavlja svoju umnu mapu.</w:t>
            </w:r>
          </w:p>
          <w:p w14:paraId="12E45169" w14:textId="11F92F1E" w:rsidR="00610058" w:rsidRPr="00F97869" w:rsidRDefault="00610058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eastAsia="Times New Roman" w:cstheme="minorHAnsi"/>
                <w:b/>
                <w:color w:val="0070C0"/>
                <w:lang w:val="hr-HR" w:eastAsia="hr-HR"/>
              </w:rPr>
              <w:t xml:space="preserve">aktivnost </w:t>
            </w:r>
            <w:r w:rsidRPr="00F97869">
              <w:rPr>
                <w:rFonts w:eastAsia="Times New Roman" w:cstheme="minorHAnsi"/>
                <w:bCs/>
                <w:lang w:val="hr-HR" w:eastAsia="hr-HR"/>
              </w:rPr>
              <w:t>–</w:t>
            </w:r>
            <w:r w:rsidRPr="00F97869">
              <w:rPr>
                <w:rFonts w:eastAsia="Times New Roman" w:cstheme="minorHAnsi"/>
                <w:b/>
                <w:lang w:val="hr-HR" w:eastAsia="hr-HR"/>
              </w:rPr>
              <w:t xml:space="preserve"> Utvrđujem svoje znanje</w:t>
            </w:r>
          </w:p>
          <w:p w14:paraId="21522546" w14:textId="77777777" w:rsidR="00C03A66" w:rsidRPr="00F97869" w:rsidRDefault="00C03A66" w:rsidP="00C03A6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 xml:space="preserve">Učenik pronalazi  glagole u imperfektu (dostupno na e-sferi uz udžbenik </w:t>
            </w:r>
            <w:r w:rsidRPr="00F97869">
              <w:rPr>
                <w:rFonts w:cstheme="minorHAnsi"/>
                <w:i/>
              </w:rPr>
              <w:t>Naš hrvatski 6, Čitam i pišem).</w:t>
            </w:r>
          </w:p>
          <w:p w14:paraId="676CAA98" w14:textId="50151B1E" w:rsidR="00C03A66" w:rsidRPr="00F97869" w:rsidRDefault="00C03A66" w:rsidP="00C03A6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 xml:space="preserve">Učenik rješava 3., 4. i 5. zadatak u radnoj bilježnici </w:t>
            </w:r>
            <w:r w:rsidRPr="00F97869">
              <w:rPr>
                <w:rFonts w:cstheme="minorHAnsi"/>
                <w:i/>
              </w:rPr>
              <w:t>Naš hrvatski 6</w:t>
            </w:r>
            <w:r w:rsidRPr="00F97869">
              <w:rPr>
                <w:rFonts w:cstheme="minorHAnsi"/>
              </w:rPr>
              <w:t>, str. 38. str.</w:t>
            </w:r>
          </w:p>
          <w:p w14:paraId="1F9156AF" w14:textId="7AEA6884" w:rsidR="00C03A66" w:rsidRPr="00F97869" w:rsidRDefault="00C03A66" w:rsidP="00C03A6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 xml:space="preserve">Učenik rješava križaljku upisujući glagol u imperfektu (dostupno na e-sferi uz udžbenik </w:t>
            </w:r>
            <w:r w:rsidRPr="00F97869">
              <w:rPr>
                <w:rFonts w:cstheme="minorHAnsi"/>
                <w:i/>
              </w:rPr>
              <w:t>Naš hrvatski 6, Ponavljam</w:t>
            </w:r>
            <w:r w:rsidRPr="00F97869">
              <w:rPr>
                <w:rFonts w:cstheme="minorHAnsi"/>
              </w:rPr>
              <w:t>).</w:t>
            </w:r>
          </w:p>
          <w:p w14:paraId="4261B764" w14:textId="22E81F94" w:rsidR="00DC45BB" w:rsidRPr="00F97869" w:rsidRDefault="00DC45BB" w:rsidP="00C03A66">
            <w:pPr>
              <w:pStyle w:val="NoSpacing"/>
              <w:numPr>
                <w:ilvl w:val="0"/>
                <w:numId w:val="5"/>
              </w:numPr>
              <w:spacing w:before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97869">
              <w:rPr>
                <w:rFonts w:eastAsia="Times New Roman" w:cstheme="minorHAnsi"/>
                <w:b/>
                <w:color w:val="0070C0"/>
                <w:lang w:val="hr-HR" w:eastAsia="hr-HR"/>
              </w:rPr>
              <w:t xml:space="preserve">aktivnost </w:t>
            </w:r>
            <w:r w:rsidRPr="00F97869">
              <w:rPr>
                <w:rFonts w:eastAsia="Times New Roman" w:cstheme="minorHAnsi"/>
                <w:bCs/>
                <w:lang w:val="hr-HR" w:eastAsia="hr-HR"/>
              </w:rPr>
              <w:t>–</w:t>
            </w:r>
            <w:r w:rsidRPr="00F97869">
              <w:rPr>
                <w:rFonts w:eastAsia="Times New Roman" w:cstheme="minorHAnsi"/>
                <w:b/>
                <w:lang w:val="hr-HR" w:eastAsia="hr-HR"/>
              </w:rPr>
              <w:t xml:space="preserve"> Provjeravam svoje znanje</w:t>
            </w:r>
          </w:p>
          <w:p w14:paraId="39C54C39" w14:textId="74F36A62" w:rsidR="00DC45BB" w:rsidRPr="00F97869" w:rsidRDefault="00DC45BB" w:rsidP="00F9786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F97869">
              <w:rPr>
                <w:rFonts w:cstheme="minorHAnsi"/>
              </w:rPr>
              <w:t xml:space="preserve">S pomoću kartica učenik provjerava svoje znanje o aoristu i </w:t>
            </w:r>
            <w:r w:rsidR="00F97869" w:rsidRPr="00F97869">
              <w:rPr>
                <w:rFonts w:cstheme="minorHAnsi"/>
              </w:rPr>
              <w:t xml:space="preserve">o </w:t>
            </w:r>
            <w:r w:rsidRPr="00F97869">
              <w:rPr>
                <w:rFonts w:cstheme="minorHAnsi"/>
              </w:rPr>
              <w:t xml:space="preserve">imperfektu (dostupno na e-sferi uz udžbenik </w:t>
            </w:r>
            <w:r w:rsidRPr="00F97869">
              <w:rPr>
                <w:rFonts w:cstheme="minorHAnsi"/>
                <w:i/>
                <w:iCs/>
              </w:rPr>
              <w:t>Naš hrvatski 6, Provjeravam što znam</w:t>
            </w:r>
            <w:r w:rsidRPr="00F97869">
              <w:rPr>
                <w:rFonts w:cstheme="minorHAnsi"/>
              </w:rPr>
              <w:t>).</w:t>
            </w:r>
          </w:p>
          <w:p w14:paraId="6109F8D4" w14:textId="0C0FEE47" w:rsidR="00E5357F" w:rsidRPr="00F97869" w:rsidRDefault="00104B1F" w:rsidP="00F97869">
            <w:pPr>
              <w:pStyle w:val="ListParagraph"/>
              <w:numPr>
                <w:ilvl w:val="0"/>
                <w:numId w:val="10"/>
              </w:numPr>
              <w:spacing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97869">
              <w:rPr>
                <w:rFonts w:eastAsia="Times New Roman" w:cstheme="minorHAnsi"/>
                <w:lang w:eastAsia="hr-HR"/>
              </w:rPr>
              <w:t xml:space="preserve">Učenik rješava </w:t>
            </w:r>
            <w:r w:rsidR="004D4FFF" w:rsidRPr="00F97869">
              <w:rPr>
                <w:rFonts w:eastAsia="Times New Roman" w:cstheme="minorHAnsi"/>
                <w:lang w:eastAsia="hr-HR"/>
              </w:rPr>
              <w:t xml:space="preserve">7. i </w:t>
            </w:r>
            <w:r w:rsidRPr="00F97869">
              <w:rPr>
                <w:rFonts w:eastAsia="Times New Roman" w:cstheme="minorHAnsi"/>
                <w:lang w:eastAsia="hr-HR"/>
              </w:rPr>
              <w:t xml:space="preserve">8. zadatak u radnoj bilježnici </w:t>
            </w:r>
            <w:r w:rsidRPr="00F97869">
              <w:rPr>
                <w:rFonts w:eastAsia="Times New Roman" w:cstheme="minorHAnsi"/>
                <w:i/>
                <w:lang w:eastAsia="hr-HR"/>
              </w:rPr>
              <w:t>Naš hrvatski 6,</w:t>
            </w:r>
            <w:r w:rsidRPr="00F97869">
              <w:rPr>
                <w:rFonts w:eastAsia="Times New Roman" w:cstheme="minorHAnsi"/>
                <w:lang w:eastAsia="hr-HR"/>
              </w:rPr>
              <w:t xml:space="preserve"> str. 40.</w:t>
            </w:r>
          </w:p>
        </w:tc>
      </w:tr>
      <w:tr w:rsidR="00447625" w:rsidRPr="00F97869" w14:paraId="3B7C5973" w14:textId="77777777" w:rsidTr="009C753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2F35BC0F" w14:textId="77777777" w:rsidR="00E5357F" w:rsidRPr="00F97869" w:rsidRDefault="00E5357F" w:rsidP="00C03A66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14:paraId="2C806DFD" w14:textId="77777777" w:rsidR="00E5357F" w:rsidRPr="00F97869" w:rsidRDefault="00E5357F" w:rsidP="00E5357F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4D4FFF" w:rsidRPr="00F97869" w14:paraId="3D16C74C" w14:textId="77777777" w:rsidTr="009C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6085B40" w14:textId="1F18630C" w:rsidR="00E5357F" w:rsidRPr="00F97869" w:rsidRDefault="00F97869" w:rsidP="009C7530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V</w:t>
            </w:r>
            <w:r w:rsidR="00E5357F" w:rsidRPr="00F97869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19A18603" w14:textId="63086D8D" w:rsidR="00E5357F" w:rsidRPr="00F97869" w:rsidRDefault="00F97869" w:rsidP="009C753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V</w:t>
            </w:r>
            <w:r w:rsidR="00E5357F" w:rsidRPr="00F97869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649ED9CF" w14:textId="53FE5F17" w:rsidR="00E5357F" w:rsidRPr="00F97869" w:rsidRDefault="00F97869" w:rsidP="009C753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F97869">
              <w:rPr>
                <w:rFonts w:cstheme="minorHAnsi"/>
                <w:color w:val="0070C0"/>
              </w:rPr>
              <w:t>V</w:t>
            </w:r>
            <w:r w:rsidR="00E5357F" w:rsidRPr="00F97869">
              <w:rPr>
                <w:rFonts w:cstheme="minorHAnsi"/>
                <w:color w:val="0070C0"/>
              </w:rPr>
              <w:t>rednovanje naučenoga</w:t>
            </w:r>
          </w:p>
        </w:tc>
      </w:tr>
      <w:tr w:rsidR="004D4FFF" w:rsidRPr="00F97869" w14:paraId="2F0D2538" w14:textId="77777777" w:rsidTr="009C7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DE87412" w14:textId="77777777" w:rsidR="00E5357F" w:rsidRPr="00F97869" w:rsidRDefault="00104B1F" w:rsidP="00F9786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F9786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49B998A0" w14:textId="77777777" w:rsidR="00104B1F" w:rsidRPr="00F97869" w:rsidRDefault="00104B1F" w:rsidP="00F9786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F9786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702113E7" w14:textId="4A8DDF3C" w:rsidR="00E5357F" w:rsidRPr="00F97869" w:rsidRDefault="00F97869" w:rsidP="00F97869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97869">
              <w:rPr>
                <w:rFonts w:cstheme="minorHAnsi"/>
                <w:color w:val="auto"/>
              </w:rPr>
              <w:t>V</w:t>
            </w:r>
            <w:r w:rsidR="00E5357F" w:rsidRPr="00F97869">
              <w:rPr>
                <w:rFonts w:cstheme="minorHAnsi"/>
                <w:color w:val="auto"/>
              </w:rPr>
              <w:t xml:space="preserve">ršnjačko vrednovanje </w:t>
            </w:r>
            <w:r w:rsidR="00104B1F" w:rsidRPr="00F97869">
              <w:rPr>
                <w:rFonts w:cstheme="minorHAnsi"/>
                <w:color w:val="auto"/>
              </w:rPr>
              <w:t>rada u paru</w:t>
            </w:r>
            <w:r w:rsidR="007F1632" w:rsidRPr="00F97869">
              <w:rPr>
                <w:rFonts w:cstheme="minorHAnsi"/>
                <w:color w:val="auto"/>
              </w:rPr>
              <w:t xml:space="preserve"> i u skupini</w:t>
            </w:r>
            <w:r w:rsidRPr="00F97869">
              <w:rPr>
                <w:rFonts w:cstheme="minorHAnsi"/>
                <w:color w:val="auto"/>
              </w:rPr>
              <w:t>.</w:t>
            </w:r>
          </w:p>
        </w:tc>
        <w:tc>
          <w:tcPr>
            <w:tcW w:w="5078" w:type="dxa"/>
          </w:tcPr>
          <w:p w14:paraId="400586B2" w14:textId="0342A37C" w:rsidR="00E5357F" w:rsidRPr="00F97869" w:rsidRDefault="00F97869" w:rsidP="00F97869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97869">
              <w:rPr>
                <w:rFonts w:cstheme="minorHAnsi"/>
                <w:color w:val="auto"/>
              </w:rPr>
              <w:t>V</w:t>
            </w:r>
            <w:r w:rsidR="00E5357F" w:rsidRPr="00F97869">
              <w:rPr>
                <w:rFonts w:cstheme="minorHAnsi"/>
                <w:color w:val="auto"/>
              </w:rPr>
              <w:t xml:space="preserve">rednovanje </w:t>
            </w:r>
            <w:r w:rsidR="004D4FFF" w:rsidRPr="00F97869">
              <w:rPr>
                <w:rFonts w:cstheme="minorHAnsi"/>
                <w:color w:val="auto"/>
              </w:rPr>
              <w:t>6. b) aktivnosti</w:t>
            </w:r>
            <w:r w:rsidRPr="00F97869">
              <w:rPr>
                <w:rFonts w:cstheme="minorHAnsi"/>
                <w:color w:val="auto"/>
              </w:rPr>
              <w:t>.</w:t>
            </w:r>
          </w:p>
        </w:tc>
      </w:tr>
    </w:tbl>
    <w:p w14:paraId="2659A4EB" w14:textId="77777777" w:rsidR="00E5357F" w:rsidRPr="00F97869" w:rsidRDefault="00E5357F" w:rsidP="00E5357F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447625" w:rsidRPr="00F97869" w14:paraId="43F720C1" w14:textId="77777777" w:rsidTr="009C753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5818A176" w14:textId="77777777" w:rsidR="00E5357F" w:rsidRPr="00F97869" w:rsidRDefault="00E5357F" w:rsidP="009C7530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F97869">
              <w:rPr>
                <w:rFonts w:cstheme="minorHAnsi"/>
                <w:b/>
                <w:color w:val="0070C0"/>
              </w:rPr>
              <w:t>POVEZANOST S MEĐUPREDMETNIM TEMAMA</w:t>
            </w:r>
          </w:p>
        </w:tc>
      </w:tr>
      <w:tr w:rsidR="00447625" w:rsidRPr="00F97869" w14:paraId="6776E487" w14:textId="77777777" w:rsidTr="009C753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0A1AD175" w14:textId="77777777" w:rsidR="00F97869" w:rsidRPr="00F97869" w:rsidRDefault="00135C4F" w:rsidP="00F97869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F978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7869" w:rsidRPr="00F97869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41E21E0A" w14:textId="77777777" w:rsidR="00F97869" w:rsidRPr="00F97869" w:rsidRDefault="00F97869" w:rsidP="00F97869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uku A. 3.2. Učenik se koristi različitim strategijama učenja i primjenjuje ih u ostvarivanju ciljeva učenja i rješavanju problema u svim područjima učenja uz povremeno praćenje učitelja.  </w:t>
            </w:r>
          </w:p>
          <w:p w14:paraId="1AA749BD" w14:textId="77777777" w:rsidR="00F97869" w:rsidRPr="00F97869" w:rsidRDefault="00F97869" w:rsidP="00F97869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F978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uku. B.3. 2. Uz povremeni poticaj i samostalno učenik prati učinkovitost učenja i svoje napredovanje tijekom učenja.</w:t>
            </w:r>
          </w:p>
          <w:p w14:paraId="728E063B" w14:textId="1EC4A4EA" w:rsidR="00E5357F" w:rsidRPr="00F97869" w:rsidRDefault="00E5357F" w:rsidP="00F97869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1FC33D61" w14:textId="77777777" w:rsidR="00F97869" w:rsidRPr="00F97869" w:rsidRDefault="00F97869" w:rsidP="00F97869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7869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2"/>
                <w:szCs w:val="22"/>
              </w:rPr>
              <w:t>Uporaba informacijske i komunikacijske tehnologije</w:t>
            </w:r>
          </w:p>
          <w:p w14:paraId="20166E68" w14:textId="7221B908" w:rsidR="00F97869" w:rsidRPr="00F97869" w:rsidRDefault="00F97869" w:rsidP="00F97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. A.3.1. Učenik samostalno odabire odgovarajuću digitalnu tehnologiju.</w:t>
            </w:r>
          </w:p>
          <w:p w14:paraId="17966027" w14:textId="08BEE8C2" w:rsidR="00F97869" w:rsidRPr="00F97869" w:rsidRDefault="00F97869" w:rsidP="00F9786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. D.3.1. Učenik se izražava kreativno služeći se primjerenom tehnologijom za stvaranje ideja i razvijanje planova te primjenjuje različite načine poticanja kreativnosti.</w:t>
            </w:r>
          </w:p>
          <w:p w14:paraId="7EF37FDF" w14:textId="77777777" w:rsidR="00F97869" w:rsidRPr="00F97869" w:rsidRDefault="00F97869" w:rsidP="00F978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F97869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5E7D87B2" w14:textId="77777777" w:rsidR="00F97869" w:rsidRPr="00F97869" w:rsidRDefault="00F97869" w:rsidP="00F97869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10CB90E8" w14:textId="77777777" w:rsidR="00F97869" w:rsidRPr="00F97869" w:rsidRDefault="00F97869" w:rsidP="00F9786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F97869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6C82D491" w14:textId="77777777" w:rsidR="00F97869" w:rsidRPr="00F97869" w:rsidRDefault="00F97869" w:rsidP="00F97869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97869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F978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38CE8FFE" w14:textId="77777777" w:rsidR="00E5357F" w:rsidRPr="00F97869" w:rsidRDefault="00E5357F" w:rsidP="009C75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572A0667" w14:textId="77777777" w:rsidR="00E5357F" w:rsidRPr="00F97869" w:rsidRDefault="00E5357F" w:rsidP="00E5357F">
      <w:pPr>
        <w:rPr>
          <w:rFonts w:cstheme="minorHAnsi"/>
          <w:b/>
          <w:bCs/>
        </w:rPr>
      </w:pPr>
    </w:p>
    <w:p w14:paraId="024484D3" w14:textId="77777777" w:rsidR="00F57FDD" w:rsidRPr="00F97869" w:rsidRDefault="00F57FDD">
      <w:pPr>
        <w:rPr>
          <w:rFonts w:cstheme="minorHAnsi"/>
        </w:rPr>
      </w:pPr>
    </w:p>
    <w:sectPr w:rsidR="00F57FDD" w:rsidRPr="00F97869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6E3"/>
    <w:multiLevelType w:val="hybridMultilevel"/>
    <w:tmpl w:val="015C7A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4B1DF5"/>
    <w:multiLevelType w:val="hybridMultilevel"/>
    <w:tmpl w:val="2C9A7B5A"/>
    <w:lvl w:ilvl="0" w:tplc="89B45DE6">
      <w:start w:val="1"/>
      <w:numFmt w:val="lowerLetter"/>
      <w:lvlText w:val="%1)"/>
      <w:lvlJc w:val="left"/>
      <w:pPr>
        <w:ind w:left="1193" w:hanging="360"/>
      </w:pPr>
      <w:rPr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973060B"/>
    <w:multiLevelType w:val="hybridMultilevel"/>
    <w:tmpl w:val="1B76CF9E"/>
    <w:lvl w:ilvl="0" w:tplc="716CB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7CF9"/>
    <w:multiLevelType w:val="hybridMultilevel"/>
    <w:tmpl w:val="4832318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D9C7A73"/>
    <w:multiLevelType w:val="hybridMultilevel"/>
    <w:tmpl w:val="D2FCC36E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350857"/>
    <w:multiLevelType w:val="hybridMultilevel"/>
    <w:tmpl w:val="41E2CFF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6E76A6D"/>
    <w:multiLevelType w:val="hybridMultilevel"/>
    <w:tmpl w:val="2A22A42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A3B2ACA"/>
    <w:multiLevelType w:val="hybridMultilevel"/>
    <w:tmpl w:val="7C92531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F060B17"/>
    <w:multiLevelType w:val="hybridMultilevel"/>
    <w:tmpl w:val="61A45EC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AC051A"/>
    <w:multiLevelType w:val="hybridMultilevel"/>
    <w:tmpl w:val="C68EB34A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4D91757F"/>
    <w:multiLevelType w:val="hybridMultilevel"/>
    <w:tmpl w:val="A740DFEA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C641A9"/>
    <w:multiLevelType w:val="hybridMultilevel"/>
    <w:tmpl w:val="269CA3C0"/>
    <w:lvl w:ilvl="0" w:tplc="D3D08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25C8"/>
    <w:multiLevelType w:val="hybridMultilevel"/>
    <w:tmpl w:val="5158F1F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7F8A2485"/>
    <w:multiLevelType w:val="hybridMultilevel"/>
    <w:tmpl w:val="9B64D87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F"/>
    <w:rsid w:val="00066983"/>
    <w:rsid w:val="00104B1F"/>
    <w:rsid w:val="00131694"/>
    <w:rsid w:val="00135C4F"/>
    <w:rsid w:val="001A4F69"/>
    <w:rsid w:val="002B4070"/>
    <w:rsid w:val="00341AE4"/>
    <w:rsid w:val="003C469B"/>
    <w:rsid w:val="003D37F8"/>
    <w:rsid w:val="00414AAA"/>
    <w:rsid w:val="004377B8"/>
    <w:rsid w:val="00447625"/>
    <w:rsid w:val="004D4FFF"/>
    <w:rsid w:val="00545B09"/>
    <w:rsid w:val="00570B9E"/>
    <w:rsid w:val="005A5C71"/>
    <w:rsid w:val="00610058"/>
    <w:rsid w:val="00624DCA"/>
    <w:rsid w:val="00684C02"/>
    <w:rsid w:val="007F1632"/>
    <w:rsid w:val="00812351"/>
    <w:rsid w:val="009F44D1"/>
    <w:rsid w:val="00A02B6F"/>
    <w:rsid w:val="00C03A66"/>
    <w:rsid w:val="00DC45BB"/>
    <w:rsid w:val="00E01F3C"/>
    <w:rsid w:val="00E5357F"/>
    <w:rsid w:val="00E62093"/>
    <w:rsid w:val="00F56D0A"/>
    <w:rsid w:val="00F57FDD"/>
    <w:rsid w:val="00F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C7E8"/>
  <w15:chartTrackingRefBased/>
  <w15:docId w15:val="{FCCD6BA1-28FA-4697-AF1A-9A14CED4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E5357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E5357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E5357F"/>
    <w:pPr>
      <w:ind w:left="720"/>
      <w:contextualSpacing/>
    </w:pPr>
  </w:style>
  <w:style w:type="character" w:customStyle="1" w:styleId="normaltextrun">
    <w:name w:val="normaltextrun"/>
    <w:basedOn w:val="DefaultParagraphFont"/>
    <w:rsid w:val="00E5357F"/>
  </w:style>
  <w:style w:type="character" w:customStyle="1" w:styleId="eop">
    <w:name w:val="eop"/>
    <w:basedOn w:val="DefaultParagraphFont"/>
    <w:rsid w:val="00E5357F"/>
  </w:style>
  <w:style w:type="paragraph" w:customStyle="1" w:styleId="paragraph">
    <w:name w:val="paragraph"/>
    <w:basedOn w:val="Normal"/>
    <w:rsid w:val="00E5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C45BB"/>
    <w:rPr>
      <w:b/>
      <w:bCs/>
    </w:rPr>
  </w:style>
  <w:style w:type="character" w:styleId="Hyperlink">
    <w:name w:val="Hyperlink"/>
    <w:basedOn w:val="DefaultParagraphFont"/>
    <w:uiPriority w:val="99"/>
    <w:unhideWhenUsed/>
    <w:rsid w:val="00624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gg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pplet.com" TargetMode="External"/><Relationship Id="rId5" Type="http://schemas.openxmlformats.org/officeDocument/2006/relationships/hyperlink" Target="https://www.miindmeist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Hrastovic</dc:creator>
  <cp:keywords/>
  <dc:description/>
  <cp:lastModifiedBy>pc</cp:lastModifiedBy>
  <cp:revision>5</cp:revision>
  <dcterms:created xsi:type="dcterms:W3CDTF">2020-07-11T09:02:00Z</dcterms:created>
  <dcterms:modified xsi:type="dcterms:W3CDTF">2020-07-13T10:04:00Z</dcterms:modified>
</cp:coreProperties>
</file>